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C04A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E009BE" w:rsidRDefault="00E009BE">
            <w:pPr>
              <w:pStyle w:val="1CStyle-1"/>
              <w:jc w:val="left"/>
            </w:pPr>
            <w:bookmarkStart w:id="0" w:name="_GoBack"/>
            <w:bookmarkEnd w:id="0"/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</w:tr>
      <w:tr w:rsidR="00C04A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E009BE" w:rsidRDefault="00E009BE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</w:tr>
      <w:tr w:rsidR="00E009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E009BE" w:rsidRDefault="00C04A48">
            <w:pPr>
              <w:pStyle w:val="1CStyle1"/>
            </w:pPr>
            <w:r>
              <w:t>Техническое задание по Лоту №1</w:t>
            </w:r>
          </w:p>
        </w:tc>
      </w:tr>
      <w:tr w:rsidR="00E009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E009BE" w:rsidRDefault="00C04A48">
            <w:pPr>
              <w:pStyle w:val="1CStyle1"/>
            </w:pPr>
            <w:r>
              <w:t>По открытому запросу предложений  в электронной форме № 110 837</w:t>
            </w:r>
          </w:p>
        </w:tc>
      </w:tr>
      <w:tr w:rsidR="00E009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E009BE" w:rsidRDefault="00C04A48">
            <w:pPr>
              <w:pStyle w:val="1CStyle1"/>
            </w:pPr>
            <w:r>
              <w:t>Для нужд: АО "Газпром газораспределение Киров"</w:t>
            </w:r>
          </w:p>
        </w:tc>
      </w:tr>
      <w:tr w:rsidR="00C04A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E009BE" w:rsidRDefault="00E009BE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</w:tr>
      <w:tr w:rsidR="00C04A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E009BE" w:rsidRDefault="00E009BE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</w:tr>
      <w:tr w:rsidR="00C04A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E009BE" w:rsidRDefault="00E009BE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</w:tr>
      <w:tr w:rsidR="00C04A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E009BE" w:rsidRDefault="00E009BE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  <w:jc w:val="left"/>
            </w:pPr>
          </w:p>
        </w:tc>
      </w:tr>
      <w:tr w:rsidR="00E009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9BE" w:rsidRDefault="00C04A48">
            <w:pPr>
              <w:pStyle w:val="1CStyle2"/>
            </w:pPr>
            <w:r>
              <w:t>1.</w:t>
            </w:r>
          </w:p>
        </w:tc>
        <w:tc>
          <w:tcPr>
            <w:tcW w:w="8381" w:type="dxa"/>
            <w:gridSpan w:val="2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009BE" w:rsidRDefault="00C04A48">
            <w:pPr>
              <w:pStyle w:val="1CStyle3"/>
              <w:jc w:val="left"/>
            </w:pPr>
            <w: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9BE" w:rsidRDefault="00C04A48">
            <w:pPr>
              <w:pStyle w:val="1CStyle4"/>
              <w:jc w:val="left"/>
            </w:pPr>
            <w:r>
              <w:t>ОКДП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9BE" w:rsidRDefault="00C04A48">
            <w:pPr>
              <w:pStyle w:val="1CStyle4"/>
              <w:jc w:val="left"/>
            </w:pPr>
            <w:r>
              <w:t>ОКВЭД</w:t>
            </w:r>
          </w:p>
        </w:tc>
      </w:tr>
      <w:tr w:rsidR="00E009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9BE" w:rsidRDefault="00C04A48">
            <w:pPr>
              <w:pStyle w:val="1CStyle2"/>
            </w:pPr>
            <w:r>
              <w:t>1.</w:t>
            </w:r>
          </w:p>
        </w:tc>
        <w:tc>
          <w:tcPr>
            <w:tcW w:w="8381" w:type="dxa"/>
            <w:gridSpan w:val="2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009BE" w:rsidRDefault="00C04A48">
            <w:pPr>
              <w:pStyle w:val="1CStyle3"/>
              <w:jc w:val="left"/>
            </w:pPr>
            <w: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9BE" w:rsidRDefault="00E009BE">
            <w:pPr>
              <w:pStyle w:val="1CStyle5"/>
              <w:jc w:val="left"/>
            </w:pP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9BE" w:rsidRDefault="00E009BE">
            <w:pPr>
              <w:pStyle w:val="1CStyle5"/>
              <w:jc w:val="left"/>
            </w:pPr>
          </w:p>
        </w:tc>
      </w:tr>
      <w:tr w:rsidR="00E009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9BE" w:rsidRDefault="00C04A48">
            <w:pPr>
              <w:pStyle w:val="1CStyle6"/>
            </w:pPr>
            <w:r>
              <w:t>№</w:t>
            </w:r>
            <w:r>
              <w:br/>
              <w:t>п/п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009BE" w:rsidRDefault="00C04A48">
            <w:pPr>
              <w:pStyle w:val="1CStyle7"/>
            </w:pPr>
            <w:r>
              <w:t>Наименование предмета закупки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9BE" w:rsidRDefault="00C04A48">
            <w:pPr>
              <w:pStyle w:val="1CStyle8"/>
            </w:pPr>
            <w:r>
              <w:t>Ед.</w:t>
            </w:r>
            <w:r>
              <w:br/>
              <w:t>изм.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9BE" w:rsidRDefault="00C04A48">
            <w:pPr>
              <w:pStyle w:val="1CStyle9"/>
            </w:pPr>
            <w:r>
              <w:t>Колич</w:t>
            </w:r>
            <w:r>
              <w:br/>
              <w:t>ество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9BE" w:rsidRDefault="00C04A48">
            <w:pPr>
              <w:pStyle w:val="1CStyle9"/>
            </w:pPr>
            <w:r>
              <w:t>Допустимость аналога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009BE" w:rsidRDefault="00C04A48">
            <w:pPr>
              <w:pStyle w:val="1CStyle10"/>
            </w:pPr>
            <w:r>
              <w:t>Грузополучатель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9BE" w:rsidRDefault="00C04A48">
            <w:pPr>
              <w:pStyle w:val="1CStyle11"/>
            </w:pPr>
            <w:r>
              <w:t>Место (адрес) поставки товара</w:t>
            </w:r>
          </w:p>
        </w:tc>
      </w:tr>
      <w:tr w:rsidR="00E009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9BE" w:rsidRDefault="00C04A48">
            <w:pPr>
              <w:pStyle w:val="1CStyle12"/>
            </w:pPr>
            <w:r>
              <w:t>1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9BE" w:rsidRDefault="00C04A48">
            <w:pPr>
              <w:pStyle w:val="1CStyle13"/>
              <w:jc w:val="left"/>
            </w:pPr>
            <w:r>
              <w:t>Сгон изолирующий ИССГ-25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9BE" w:rsidRDefault="00C04A48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9BE" w:rsidRDefault="00C04A48">
            <w:pPr>
              <w:pStyle w:val="1CStyle14"/>
            </w:pPr>
            <w:r>
              <w:t>100,000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9BE" w:rsidRDefault="00C04A48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9BE" w:rsidRDefault="00C04A48">
            <w:pPr>
              <w:pStyle w:val="1CStyle13"/>
              <w:jc w:val="left"/>
            </w:pPr>
            <w:r>
              <w:t xml:space="preserve">АО </w:t>
            </w:r>
            <w:r>
              <w:t>"Газпром газораспределение Киров"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9BE" w:rsidRDefault="00C04A48">
            <w:pPr>
              <w:pStyle w:val="1CStyle13"/>
              <w:jc w:val="left"/>
            </w:pPr>
            <w:r>
              <w:t>610035 г. Киров, ул. Базовая, 13а</w:t>
            </w:r>
          </w:p>
        </w:tc>
      </w:tr>
      <w:tr w:rsidR="00E009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009BE" w:rsidRDefault="00C04A48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9BE" w:rsidRDefault="00C04A48">
            <w:pPr>
              <w:pStyle w:val="1CStyle17"/>
              <w:jc w:val="left"/>
            </w:pPr>
            <w:r>
              <w:t>Давление: Ру 1,6 МПа</w:t>
            </w:r>
            <w:r>
              <w:br/>
              <w:t>Электрическое сопротивление: при 1000В более 5 МОм.</w:t>
            </w:r>
            <w:r>
              <w:br/>
              <w:t>Срок службы: не менее 30 лет.</w:t>
            </w:r>
            <w:r>
              <w:br/>
              <w:t>Конструкционное исполнение: неразборное.</w:t>
            </w:r>
            <w:r>
              <w:br/>
              <w:t>Применение: для газопроводов.</w:t>
            </w:r>
            <w:r>
              <w:br/>
              <w:t>Требования по эксплуатации: обслуживания не требует.</w:t>
            </w:r>
            <w:r>
              <w:br/>
              <w:t>Материалы исполнения:</w:t>
            </w:r>
            <w:r>
              <w:br/>
              <w:t>корпус изолятора: труба толстостенная ГОСТ 8732-78 сталь 20, круг ГОСТ 1050-88 сталь 20;</w:t>
            </w:r>
            <w:r>
              <w:br/>
              <w:t>ниппель: труба ВГП ГОСТ 3262-75;</w:t>
            </w:r>
            <w:r>
              <w:br/>
              <w:t>изолятор: полиэфирная смола;</w:t>
            </w:r>
            <w:r>
              <w:t xml:space="preserve"> армирующий материал-ЛЭС</w:t>
            </w:r>
            <w:r>
              <w:br/>
              <w:t>Дополнительные требования: наличие внешнего изолятора.</w:t>
            </w:r>
            <w:r>
              <w:br/>
              <w:t>Материал внешнего изолятора: трубка термоусаживаемая ТУТнг (не горючая).</w:t>
            </w:r>
            <w:r>
              <w:br/>
              <w:t>Присоединение: муфтовое, присоединительная резьба выполнена в соответствии с ГОСТ 6357-73.</w:t>
            </w:r>
            <w:r>
              <w:br/>
              <w:t>Антикоррозио</w:t>
            </w:r>
            <w:r>
              <w:t>нное покрытие: 9Цхр по ГОСТ 9.306-85</w:t>
            </w:r>
            <w:r>
              <w:br/>
              <w:t>Рабочая температура: от -60 до +100С°</w:t>
            </w:r>
            <w:r>
              <w:br/>
              <w:t>Гарантия: 2 года с момента ввода в эксплуатацию, но не более 3 лет с момента продажи</w:t>
            </w:r>
          </w:p>
        </w:tc>
      </w:tr>
      <w:tr w:rsidR="00E009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9BE" w:rsidRDefault="00C04A48">
            <w:pPr>
              <w:pStyle w:val="1CStyle12"/>
            </w:pPr>
            <w:r>
              <w:t>2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9BE" w:rsidRDefault="00C04A48">
            <w:pPr>
              <w:pStyle w:val="1CStyle13"/>
              <w:jc w:val="left"/>
            </w:pPr>
            <w:r>
              <w:t>Сгон изолирующий ИССГ-50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9BE" w:rsidRDefault="00C04A48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9BE" w:rsidRDefault="00C04A48">
            <w:pPr>
              <w:pStyle w:val="1CStyle14"/>
            </w:pPr>
            <w:r>
              <w:t>100,000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9BE" w:rsidRDefault="00C04A48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9BE" w:rsidRDefault="00C04A48">
            <w:pPr>
              <w:pStyle w:val="1CStyle13"/>
              <w:jc w:val="left"/>
            </w:pPr>
            <w:r>
              <w:t>АО "Газпром газораспределение Киров"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9BE" w:rsidRDefault="00C04A48">
            <w:pPr>
              <w:pStyle w:val="1CStyle13"/>
              <w:jc w:val="left"/>
            </w:pPr>
            <w:r>
              <w:t xml:space="preserve">610035 г. </w:t>
            </w:r>
            <w:r>
              <w:t>Киров, ул. Базовая, 13а</w:t>
            </w:r>
          </w:p>
        </w:tc>
      </w:tr>
      <w:tr w:rsidR="00E009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009BE" w:rsidRDefault="00C04A48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9BE" w:rsidRDefault="00C04A48">
            <w:pPr>
              <w:pStyle w:val="1CStyle17"/>
              <w:jc w:val="left"/>
            </w:pPr>
            <w:r>
              <w:t>Давление: Ру 1,6 МПа</w:t>
            </w:r>
            <w:r>
              <w:br/>
              <w:t>Электрическое сопротивление: при 1000В более 5 МОм.</w:t>
            </w:r>
            <w:r>
              <w:br/>
              <w:t>Срок службы: не менее 30 лет.</w:t>
            </w:r>
            <w:r>
              <w:br/>
              <w:t>Конструкционное исполнение: неразборное.</w:t>
            </w:r>
            <w:r>
              <w:br/>
              <w:t>Применение: для газопроводов.</w:t>
            </w:r>
            <w:r>
              <w:br/>
              <w:t>Требования по</w:t>
            </w:r>
            <w:r>
              <w:t xml:space="preserve"> эксплуатации: обслуживания не требует.</w:t>
            </w:r>
            <w:r>
              <w:br/>
              <w:t>Материалы исполнения:</w:t>
            </w:r>
            <w:r>
              <w:br/>
              <w:t>корпус изолятора: труба толстостенная ГОСТ 8732-78 сталь 20, круг ГОСТ 1050-88 сталь 20;</w:t>
            </w:r>
            <w:r>
              <w:br/>
              <w:t>ниппель: труба ВГП ГОСТ 3262-75;</w:t>
            </w:r>
            <w:r>
              <w:br/>
              <w:t>изолятор: полиэфирная смола; армирующий материал-ЛЭС</w:t>
            </w:r>
            <w:r>
              <w:br/>
              <w:t>Дополнительные треб</w:t>
            </w:r>
            <w:r>
              <w:t>ования: наличие внешнего изолятора.</w:t>
            </w:r>
            <w:r>
              <w:br/>
              <w:t>Материал внешнего изолятора: трубка термоусаживаемая ТУТнг (не горючая).</w:t>
            </w:r>
            <w:r>
              <w:br/>
              <w:t>Присоединение: муфтовое, присоединительная резьба выполнена в соответствии с ГОСТ 6357-73.</w:t>
            </w:r>
            <w:r>
              <w:br/>
              <w:t>Антикоррозионное покрытие: 9Цхр по ГОСТ 9.306-85</w:t>
            </w:r>
            <w:r>
              <w:br/>
              <w:t>Рабочая</w:t>
            </w:r>
            <w:r>
              <w:t xml:space="preserve"> температура: от -60 до +100С°</w:t>
            </w:r>
            <w:r>
              <w:br/>
              <w:t>Гарантия: 2 года с момента ввода в эксплуатацию, но не более 3 лет с момента продажи</w:t>
            </w:r>
          </w:p>
        </w:tc>
      </w:tr>
      <w:tr w:rsidR="00C04A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</w:tr>
      <w:tr w:rsidR="00E009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009BE" w:rsidRDefault="00C04A48">
            <w:pPr>
              <w:pStyle w:val="1CStyle19"/>
            </w:pPr>
            <w:r>
              <w:t>2.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009BE" w:rsidRDefault="00C04A48">
            <w:pPr>
              <w:pStyle w:val="1CStyle20"/>
              <w:jc w:val="left"/>
            </w:pPr>
            <w:r>
              <w:t>Условия поставки товаров</w:t>
            </w:r>
          </w:p>
        </w:tc>
      </w:tr>
      <w:tr w:rsidR="00E009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009BE" w:rsidRDefault="00C04A48">
            <w:pPr>
              <w:pStyle w:val="1CStyle21"/>
            </w:pPr>
            <w:r>
              <w:t>Грузополучатель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9BE" w:rsidRDefault="00C04A48">
            <w:pPr>
              <w:pStyle w:val="1CStyle5"/>
              <w:jc w:val="left"/>
            </w:pPr>
            <w:r>
              <w:t>АО "Газпром газораспределение Киров"</w:t>
            </w:r>
          </w:p>
        </w:tc>
      </w:tr>
      <w:tr w:rsidR="00E009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009BE" w:rsidRDefault="00C04A48">
            <w:pPr>
              <w:pStyle w:val="1CStyle21"/>
            </w:pPr>
            <w:r>
              <w:t>Место (адрес)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9BE" w:rsidRDefault="00C04A48">
            <w:pPr>
              <w:pStyle w:val="1CStyle22"/>
              <w:jc w:val="left"/>
            </w:pPr>
            <w:r>
              <w:t>610035 г. Киров, ул. Базовая, 13а</w:t>
            </w:r>
          </w:p>
        </w:tc>
      </w:tr>
      <w:tr w:rsidR="00E009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009BE" w:rsidRDefault="00C04A48">
            <w:pPr>
              <w:pStyle w:val="1CStyle21"/>
            </w:pPr>
            <w:r>
              <w:t>Обязательное требование к сроку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9BE" w:rsidRDefault="00C04A48">
            <w:pPr>
              <w:pStyle w:val="1CStyle22"/>
              <w:jc w:val="left"/>
            </w:pPr>
            <w:r>
              <w:t xml:space="preserve">Строго в соответствии с </w:t>
            </w:r>
            <w:r>
              <w:t>графиком поставки товара:</w:t>
            </w:r>
          </w:p>
        </w:tc>
      </w:tr>
      <w:tr w:rsidR="00C04A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</w:tr>
      <w:tr w:rsidR="00E009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009BE" w:rsidRDefault="00C04A48">
            <w:pPr>
              <w:pStyle w:val="1CStyle19"/>
            </w:pPr>
            <w:r>
              <w:t>2.1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009BE" w:rsidRDefault="00C04A48">
            <w:pPr>
              <w:pStyle w:val="1CStyle23"/>
              <w:jc w:val="left"/>
            </w:pPr>
            <w:r>
              <w:t>График поставки</w:t>
            </w:r>
          </w:p>
        </w:tc>
      </w:tr>
      <w:tr w:rsidR="00E009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9BE" w:rsidRDefault="00C04A48">
            <w:pPr>
              <w:pStyle w:val="1CStyle6"/>
            </w:pPr>
            <w:r>
              <w:t>№</w:t>
            </w:r>
            <w:r>
              <w:br/>
              <w:t>п/п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009BE" w:rsidRDefault="00C04A48">
            <w:pPr>
              <w:pStyle w:val="1CStyle7"/>
            </w:pPr>
            <w:r>
              <w:t>Наименование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9BE" w:rsidRDefault="00C04A48">
            <w:pPr>
              <w:pStyle w:val="1CStyle12"/>
            </w:pPr>
            <w:r>
              <w:t>Срок поставки товара на склад грузополучателя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9BE" w:rsidRDefault="00C04A48">
            <w:pPr>
              <w:pStyle w:val="1CStyle9"/>
            </w:pPr>
            <w:r>
              <w:t>Колич</w:t>
            </w:r>
            <w:r>
              <w:br/>
              <w:t>ество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9BE" w:rsidRDefault="00C04A48">
            <w:pPr>
              <w:pStyle w:val="1CStyle8"/>
            </w:pPr>
            <w:r>
              <w:t>Ед.</w:t>
            </w:r>
            <w:r>
              <w:br/>
              <w:t>изм.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9BE" w:rsidRDefault="00C04A48">
            <w:pPr>
              <w:pStyle w:val="1CStyle11"/>
            </w:pPr>
            <w:r>
              <w:t>Место (адрес) поставки товара</w:t>
            </w:r>
          </w:p>
        </w:tc>
      </w:tr>
      <w:tr w:rsidR="00E009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9BE" w:rsidRDefault="00C04A48">
            <w:pPr>
              <w:pStyle w:val="1CStyle24"/>
            </w:pPr>
            <w:r>
              <w:t>1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9BE" w:rsidRDefault="00C04A48">
            <w:pPr>
              <w:pStyle w:val="1CStyle25"/>
              <w:jc w:val="left"/>
            </w:pPr>
            <w:r>
              <w:t>Сгон изолирующий ИССГ-25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9BE" w:rsidRDefault="00C04A48">
            <w:pPr>
              <w:pStyle w:val="1CStyle26"/>
            </w:pPr>
            <w:r>
              <w:t>от  10 до 10 календарных дней со дня заключения договора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9BE" w:rsidRDefault="00C04A48">
            <w:pPr>
              <w:pStyle w:val="1CStyle27"/>
            </w:pPr>
            <w:r>
              <w:t>100,000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9BE" w:rsidRDefault="00C04A48">
            <w:pPr>
              <w:pStyle w:val="1CStyle28"/>
            </w:pPr>
            <w:r>
              <w:t>Штука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9BE" w:rsidRDefault="00C04A48">
            <w:pPr>
              <w:pStyle w:val="1CStyle25"/>
              <w:jc w:val="left"/>
            </w:pPr>
            <w:r>
              <w:t>610035 г. Киров, ул. Базовая, 13а</w:t>
            </w:r>
          </w:p>
        </w:tc>
      </w:tr>
      <w:tr w:rsidR="00E009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9BE" w:rsidRDefault="00C04A48">
            <w:pPr>
              <w:pStyle w:val="1CStyle24"/>
            </w:pPr>
            <w:r>
              <w:t>2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9BE" w:rsidRDefault="00C04A48">
            <w:pPr>
              <w:pStyle w:val="1CStyle25"/>
              <w:jc w:val="left"/>
            </w:pPr>
            <w:r>
              <w:t>Сгон изолирующий ИССГ-50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9BE" w:rsidRDefault="00C04A48">
            <w:pPr>
              <w:pStyle w:val="1CStyle26"/>
            </w:pPr>
            <w:r>
              <w:t>от  10 до 10 календарных дней со дня заключения договора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9BE" w:rsidRDefault="00C04A48">
            <w:pPr>
              <w:pStyle w:val="1CStyle27"/>
            </w:pPr>
            <w:r>
              <w:t>100,000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9BE" w:rsidRDefault="00C04A48">
            <w:pPr>
              <w:pStyle w:val="1CStyle28"/>
            </w:pPr>
            <w:r>
              <w:t>Штука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9BE" w:rsidRDefault="00C04A48">
            <w:pPr>
              <w:pStyle w:val="1CStyle25"/>
              <w:jc w:val="left"/>
            </w:pPr>
            <w:r>
              <w:t>610035 г. Киров, ул. Базовая, 13а</w:t>
            </w:r>
          </w:p>
        </w:tc>
      </w:tr>
      <w:tr w:rsidR="00C04A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009BE" w:rsidRDefault="00E009BE">
            <w:pPr>
              <w:pStyle w:val="1CStyle0"/>
            </w:pPr>
          </w:p>
        </w:tc>
      </w:tr>
      <w:tr w:rsidR="00E009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009BE" w:rsidRDefault="00C04A48">
            <w:pPr>
              <w:pStyle w:val="1CStyle19"/>
            </w:pPr>
            <w:r>
              <w:t>3.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009BE" w:rsidRDefault="00C04A48">
            <w:pPr>
              <w:pStyle w:val="1CStyle23"/>
              <w:jc w:val="left"/>
            </w:pPr>
            <w:r>
              <w:t>Условия проведения закупочной процедуры.</w:t>
            </w:r>
          </w:p>
        </w:tc>
      </w:tr>
      <w:tr w:rsidR="00E009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009BE" w:rsidRDefault="00C04A48">
            <w:pPr>
              <w:pStyle w:val="1CStyle29"/>
              <w:jc w:val="left"/>
            </w:pPr>
            <w:r>
              <w:t>Начальная (максимальная)  цена предмета закупки для участников, не освобожденных от уплаты НДС (с НДС),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9BE" w:rsidRDefault="00C04A48">
            <w:pPr>
              <w:pStyle w:val="1CStyle30"/>
            </w:pPr>
            <w:r>
              <w:t>114 299,52</w:t>
            </w:r>
          </w:p>
        </w:tc>
        <w:tc>
          <w:tcPr>
            <w:tcW w:w="2312" w:type="dxa"/>
            <w:gridSpan w:val="8"/>
            <w:vMerge w:val="restart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E009BE" w:rsidRDefault="00C04A48">
            <w:pPr>
              <w:pStyle w:val="1CStyle31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009BE" w:rsidRDefault="00C04A48">
            <w:pPr>
              <w:pStyle w:val="1CStyle32"/>
            </w:pPr>
            <w:r>
              <w:t>Открытый запрос предложений в электронной форме</w:t>
            </w:r>
          </w:p>
        </w:tc>
      </w:tr>
      <w:tr w:rsidR="00E009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009BE" w:rsidRDefault="00C04A48">
            <w:pPr>
              <w:pStyle w:val="1CStyle29"/>
              <w:jc w:val="left"/>
            </w:pPr>
            <w:r>
              <w:t>В том числе НДС,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9BE" w:rsidRDefault="00C04A48">
            <w:pPr>
              <w:pStyle w:val="1CStyle30"/>
            </w:pPr>
            <w:r>
              <w:t>17 435,52</w:t>
            </w:r>
          </w:p>
        </w:tc>
        <w:tc>
          <w:tcPr>
            <w:tcW w:w="2312" w:type="dxa"/>
            <w:gridSpan w:val="8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E009BE" w:rsidRDefault="00C04A48">
            <w:pPr>
              <w:pStyle w:val="1CStyle31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009BE" w:rsidRDefault="00C04A48">
            <w:pPr>
              <w:pStyle w:val="1CStyle32"/>
            </w:pPr>
            <w:r>
              <w:t>Открытый запрос предложений в электронной форме</w:t>
            </w:r>
          </w:p>
        </w:tc>
      </w:tr>
      <w:tr w:rsidR="00E009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009BE" w:rsidRDefault="00C04A48">
            <w:pPr>
              <w:pStyle w:val="1CStyle29"/>
              <w:jc w:val="left"/>
            </w:pPr>
            <w:r>
              <w:t xml:space="preserve"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</w:t>
            </w:r>
            <w:r>
              <w:t>(без  НДС),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9BE" w:rsidRDefault="00C04A48">
            <w:pPr>
              <w:pStyle w:val="1CStyle33"/>
            </w:pPr>
            <w:r>
              <w:t>96 864,00</w:t>
            </w:r>
          </w:p>
        </w:tc>
        <w:tc>
          <w:tcPr>
            <w:tcW w:w="2312" w:type="dxa"/>
            <w:gridSpan w:val="8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E009BE" w:rsidRDefault="00C04A48">
            <w:pPr>
              <w:pStyle w:val="1CStyle31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009BE" w:rsidRDefault="00C04A48">
            <w:pPr>
              <w:pStyle w:val="1CStyle32"/>
            </w:pPr>
            <w:r>
              <w:t>Открытый запрос предложений в электронной форме</w:t>
            </w:r>
          </w:p>
        </w:tc>
      </w:tr>
      <w:tr w:rsidR="00E009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4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9BE" w:rsidRDefault="00C04A48">
            <w:pPr>
              <w:pStyle w:val="1CStyle34"/>
            </w:pPr>
            <w:r>
              <w:t>Обязательное требование к условиям оплаты товара</w:t>
            </w:r>
          </w:p>
        </w:tc>
        <w:tc>
          <w:tcPr>
            <w:tcW w:w="7803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9BE" w:rsidRDefault="00C04A48">
            <w:pPr>
              <w:pStyle w:val="1CStyle22"/>
              <w:jc w:val="left"/>
            </w:pPr>
            <w:r>
              <w:t>180 дней отсрочка платежа с момента поучения товара покупателем</w:t>
            </w:r>
          </w:p>
        </w:tc>
      </w:tr>
    </w:tbl>
    <w:p w:rsidR="00000000" w:rsidRDefault="00C04A48"/>
    <w:sectPr w:rsidR="00000000" w:rsidSect="00C04A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09BE"/>
    <w:rsid w:val="00C04A48"/>
    <w:rsid w:val="00E0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0">
    <w:name w:val="1CStyle0"/>
    <w:pPr>
      <w:jc w:val="center"/>
    </w:pPr>
    <w:rPr>
      <w:rFonts w:ascii="Times New Roman" w:hAnsi="Times New Roman"/>
    </w:rPr>
  </w:style>
  <w:style w:type="paragraph" w:customStyle="1" w:styleId="1CStyle18">
    <w:name w:val="1CStyle18"/>
    <w:pPr>
      <w:jc w:val="center"/>
    </w:pPr>
    <w:rPr>
      <w:rFonts w:ascii="Times New Roman" w:hAnsi="Times New Roman"/>
    </w:rPr>
  </w:style>
  <w:style w:type="paragraph" w:customStyle="1" w:styleId="1CStyle23">
    <w:name w:val="1CStyle23"/>
    <w:pPr>
      <w:jc w:val="center"/>
    </w:pPr>
    <w:rPr>
      <w:rFonts w:ascii="Times New Roman" w:hAnsi="Times New Roman"/>
      <w:b/>
    </w:rPr>
  </w:style>
  <w:style w:type="paragraph" w:customStyle="1" w:styleId="1CStyle1">
    <w:name w:val="1CStyle1"/>
    <w:pPr>
      <w:jc w:val="center"/>
    </w:pPr>
    <w:rPr>
      <w:rFonts w:ascii="Times New Roman" w:hAnsi="Times New Roman"/>
      <w:b/>
      <w:sz w:val="28"/>
    </w:rPr>
  </w:style>
  <w:style w:type="paragraph" w:customStyle="1" w:styleId="1CStyle19">
    <w:name w:val="1CStyle19"/>
    <w:pPr>
      <w:jc w:val="center"/>
    </w:pPr>
    <w:rPr>
      <w:rFonts w:ascii="Times New Roman" w:hAnsi="Times New Roman"/>
      <w:b/>
    </w:rPr>
  </w:style>
  <w:style w:type="paragraph" w:customStyle="1" w:styleId="1CStyle3">
    <w:name w:val="1CStyle3"/>
    <w:pPr>
      <w:jc w:val="center"/>
    </w:pPr>
    <w:rPr>
      <w:rFonts w:ascii="Times New Roman" w:hAnsi="Times New Roman"/>
      <w:b/>
    </w:rPr>
  </w:style>
  <w:style w:type="paragraph" w:customStyle="1" w:styleId="1CStyle5">
    <w:name w:val="1CStyle5"/>
    <w:pPr>
      <w:jc w:val="center"/>
    </w:pPr>
    <w:rPr>
      <w:rFonts w:ascii="Times New Roman" w:hAnsi="Times New Roman"/>
    </w:rPr>
  </w:style>
  <w:style w:type="paragraph" w:customStyle="1" w:styleId="1CStyle4">
    <w:name w:val="1CStyle4"/>
    <w:pPr>
      <w:jc w:val="center"/>
    </w:pPr>
    <w:rPr>
      <w:rFonts w:ascii="Times New Roman" w:hAnsi="Times New Roman"/>
      <w:b/>
    </w:rPr>
  </w:style>
  <w:style w:type="paragraph" w:customStyle="1" w:styleId="1CStyle31">
    <w:name w:val="1CStyle31"/>
    <w:pPr>
      <w:jc w:val="center"/>
    </w:pPr>
    <w:rPr>
      <w:rFonts w:ascii="Times New Roman" w:hAnsi="Times New Roman"/>
    </w:rPr>
  </w:style>
  <w:style w:type="paragraph" w:customStyle="1" w:styleId="1CStyle2">
    <w:name w:val="1CStyle2"/>
    <w:pPr>
      <w:jc w:val="center"/>
    </w:pPr>
    <w:rPr>
      <w:rFonts w:ascii="Times New Roman" w:hAnsi="Times New Roman"/>
      <w:b/>
    </w:rPr>
  </w:style>
  <w:style w:type="paragraph" w:customStyle="1" w:styleId="1CStyle6">
    <w:name w:val="1CStyle6"/>
    <w:pPr>
      <w:jc w:val="center"/>
    </w:pPr>
    <w:rPr>
      <w:rFonts w:ascii="Times New Roman" w:hAnsi="Times New Roman"/>
      <w:sz w:val="20"/>
    </w:rPr>
  </w:style>
  <w:style w:type="paragraph" w:customStyle="1" w:styleId="1CStyle8">
    <w:name w:val="1CStyle8"/>
    <w:pPr>
      <w:jc w:val="center"/>
    </w:pPr>
    <w:rPr>
      <w:rFonts w:ascii="Times New Roman" w:hAnsi="Times New Roman"/>
      <w:sz w:val="20"/>
    </w:rPr>
  </w:style>
  <w:style w:type="paragraph" w:customStyle="1" w:styleId="1CStyle21">
    <w:name w:val="1CStyle21"/>
    <w:pPr>
      <w:jc w:val="right"/>
    </w:pPr>
    <w:rPr>
      <w:rFonts w:ascii="Times New Roman" w:hAnsi="Times New Roman"/>
    </w:rPr>
  </w:style>
  <w:style w:type="paragraph" w:customStyle="1" w:styleId="1CStyle-1">
    <w:name w:val="1CStyle-1"/>
    <w:pPr>
      <w:jc w:val="center"/>
    </w:pPr>
    <w:rPr>
      <w:rFonts w:ascii="Times New Roman" w:hAnsi="Times New Roman"/>
    </w:rPr>
  </w:style>
  <w:style w:type="paragraph" w:customStyle="1" w:styleId="1CStyle29">
    <w:name w:val="1CStyle29"/>
    <w:pPr>
      <w:jc w:val="center"/>
    </w:pPr>
    <w:rPr>
      <w:rFonts w:ascii="Times New Roman" w:hAnsi="Times New Roman"/>
    </w:rPr>
  </w:style>
  <w:style w:type="paragraph" w:customStyle="1" w:styleId="1CStyle22">
    <w:name w:val="1CStyle22"/>
    <w:pPr>
      <w:jc w:val="center"/>
    </w:pPr>
    <w:rPr>
      <w:rFonts w:ascii="Times New Roman" w:hAnsi="Times New Roman"/>
    </w:rPr>
  </w:style>
  <w:style w:type="paragraph" w:customStyle="1" w:styleId="1CStyle13">
    <w:name w:val="1CStyle13"/>
    <w:pPr>
      <w:jc w:val="center"/>
    </w:pPr>
    <w:rPr>
      <w:rFonts w:ascii="Times New Roman" w:hAnsi="Times New Roman"/>
      <w:sz w:val="20"/>
    </w:rPr>
  </w:style>
  <w:style w:type="paragraph" w:customStyle="1" w:styleId="1CStyle25">
    <w:name w:val="1CStyle25"/>
    <w:pPr>
      <w:jc w:val="center"/>
    </w:pPr>
    <w:rPr>
      <w:rFonts w:ascii="Times New Roman" w:hAnsi="Times New Roman"/>
      <w:sz w:val="20"/>
    </w:rPr>
  </w:style>
  <w:style w:type="paragraph" w:customStyle="1" w:styleId="1CStyle32">
    <w:name w:val="1CStyle32"/>
    <w:pPr>
      <w:jc w:val="center"/>
    </w:pPr>
    <w:rPr>
      <w:rFonts w:ascii="Times New Roman" w:hAnsi="Times New Roman"/>
    </w:rPr>
  </w:style>
  <w:style w:type="paragraph" w:customStyle="1" w:styleId="1CStyle7">
    <w:name w:val="1CStyle7"/>
    <w:pPr>
      <w:jc w:val="center"/>
    </w:pPr>
    <w:rPr>
      <w:rFonts w:ascii="Times New Roman" w:hAnsi="Times New Roman"/>
      <w:sz w:val="20"/>
    </w:rPr>
  </w:style>
  <w:style w:type="paragraph" w:customStyle="1" w:styleId="1CStyle16">
    <w:name w:val="1CStyle16"/>
    <w:pPr>
      <w:jc w:val="center"/>
    </w:pPr>
    <w:rPr>
      <w:rFonts w:ascii="Times New Roman" w:hAnsi="Times New Roman"/>
      <w:sz w:val="20"/>
    </w:rPr>
  </w:style>
  <w:style w:type="paragraph" w:customStyle="1" w:styleId="1CStyle12">
    <w:name w:val="1CStyle12"/>
    <w:pPr>
      <w:jc w:val="center"/>
    </w:pPr>
    <w:rPr>
      <w:rFonts w:ascii="Times New Roman" w:hAnsi="Times New Roman"/>
      <w:sz w:val="20"/>
    </w:rPr>
  </w:style>
  <w:style w:type="paragraph" w:customStyle="1" w:styleId="1CStyle9">
    <w:name w:val="1CStyle9"/>
    <w:pPr>
      <w:jc w:val="center"/>
    </w:pPr>
    <w:rPr>
      <w:rFonts w:ascii="Times New Roman" w:hAnsi="Times New Roman"/>
      <w:sz w:val="20"/>
    </w:rPr>
  </w:style>
  <w:style w:type="paragraph" w:customStyle="1" w:styleId="1CStyle26">
    <w:name w:val="1CStyle26"/>
    <w:pPr>
      <w:jc w:val="center"/>
    </w:pPr>
    <w:rPr>
      <w:rFonts w:ascii="Times New Roman" w:hAnsi="Times New Roman"/>
    </w:rPr>
  </w:style>
  <w:style w:type="paragraph" w:customStyle="1" w:styleId="1CStyle24">
    <w:name w:val="1CStyle24"/>
    <w:pPr>
      <w:jc w:val="center"/>
    </w:pPr>
    <w:rPr>
      <w:rFonts w:ascii="Times New Roman" w:hAnsi="Times New Roman"/>
      <w:sz w:val="20"/>
    </w:rPr>
  </w:style>
  <w:style w:type="paragraph" w:customStyle="1" w:styleId="1CStyle28">
    <w:name w:val="1CStyle28"/>
    <w:pPr>
      <w:jc w:val="center"/>
    </w:pPr>
    <w:rPr>
      <w:rFonts w:ascii="Times New Roman" w:hAnsi="Times New Roman"/>
      <w:sz w:val="20"/>
    </w:rPr>
  </w:style>
  <w:style w:type="paragraph" w:customStyle="1" w:styleId="1CStyle20">
    <w:name w:val="1CStyle20"/>
    <w:pPr>
      <w:jc w:val="center"/>
    </w:pPr>
    <w:rPr>
      <w:rFonts w:ascii="Times New Roman" w:hAnsi="Times New Roman"/>
      <w:b/>
    </w:rPr>
  </w:style>
  <w:style w:type="paragraph" w:customStyle="1" w:styleId="1CStyle10">
    <w:name w:val="1CStyle10"/>
    <w:pPr>
      <w:jc w:val="center"/>
    </w:pPr>
    <w:rPr>
      <w:rFonts w:ascii="Times New Roman" w:hAnsi="Times New Roman"/>
      <w:sz w:val="20"/>
    </w:rPr>
  </w:style>
  <w:style w:type="paragraph" w:customStyle="1" w:styleId="1CStyle34">
    <w:name w:val="1CStyle34"/>
    <w:pPr>
      <w:jc w:val="right"/>
    </w:pPr>
    <w:rPr>
      <w:rFonts w:ascii="Times New Roman" w:hAnsi="Times New Roman"/>
      <w:b/>
    </w:rPr>
  </w:style>
  <w:style w:type="paragraph" w:customStyle="1" w:styleId="1CStyle11">
    <w:name w:val="1CStyle11"/>
    <w:pPr>
      <w:jc w:val="center"/>
    </w:pPr>
    <w:rPr>
      <w:rFonts w:ascii="Times New Roman" w:hAnsi="Times New Roman"/>
      <w:sz w:val="20"/>
    </w:rPr>
  </w:style>
  <w:style w:type="paragraph" w:customStyle="1" w:styleId="1CStyle14">
    <w:name w:val="1CStyle14"/>
    <w:pPr>
      <w:jc w:val="right"/>
    </w:pPr>
    <w:rPr>
      <w:rFonts w:ascii="Times New Roman" w:hAnsi="Times New Roman"/>
      <w:sz w:val="20"/>
    </w:rPr>
  </w:style>
  <w:style w:type="paragraph" w:customStyle="1" w:styleId="1CStyle15">
    <w:name w:val="1CStyle15"/>
    <w:pPr>
      <w:jc w:val="center"/>
    </w:pPr>
    <w:rPr>
      <w:rFonts w:ascii="Times New Roman" w:hAnsi="Times New Roman"/>
      <w:sz w:val="20"/>
    </w:rPr>
  </w:style>
  <w:style w:type="paragraph" w:customStyle="1" w:styleId="1CStyle30">
    <w:name w:val="1CStyle30"/>
    <w:pPr>
      <w:jc w:val="center"/>
    </w:pPr>
    <w:rPr>
      <w:rFonts w:ascii="Times New Roman" w:hAnsi="Times New Roman"/>
    </w:rPr>
  </w:style>
  <w:style w:type="paragraph" w:customStyle="1" w:styleId="1CStyle33">
    <w:name w:val="1CStyle33"/>
    <w:pPr>
      <w:jc w:val="center"/>
    </w:pPr>
    <w:rPr>
      <w:rFonts w:ascii="Times New Roman" w:hAnsi="Times New Roman"/>
    </w:rPr>
  </w:style>
  <w:style w:type="paragraph" w:customStyle="1" w:styleId="1CStyle27">
    <w:name w:val="1CStyle27"/>
    <w:pPr>
      <w:jc w:val="right"/>
    </w:pPr>
    <w:rPr>
      <w:rFonts w:ascii="Times New Roman" w:hAnsi="Times New Roman"/>
      <w:sz w:val="20"/>
    </w:rPr>
  </w:style>
  <w:style w:type="paragraph" w:customStyle="1" w:styleId="1CStyle17">
    <w:name w:val="1CStyle17"/>
    <w:pPr>
      <w:ind w:left="20"/>
      <w:jc w:val="center"/>
    </w:pPr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3474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 Александрович Косенков</cp:lastModifiedBy>
  <cp:revision>2</cp:revision>
  <dcterms:created xsi:type="dcterms:W3CDTF">2017-01-25T07:45:00Z</dcterms:created>
  <dcterms:modified xsi:type="dcterms:W3CDTF">2017-01-25T07:45:00Z</dcterms:modified>
</cp:coreProperties>
</file>